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9A776E">
        <w:rPr>
          <w:rStyle w:val="FontStyle12"/>
          <w:rFonts w:ascii="Arial Narrow" w:hAnsi="Arial Narrow"/>
          <w:b/>
          <w:sz w:val="22"/>
          <w:szCs w:val="22"/>
        </w:rPr>
        <w:t>1</w:t>
      </w:r>
      <w:r w:rsidR="00001A5F">
        <w:rPr>
          <w:rStyle w:val="FontStyle12"/>
          <w:rFonts w:ascii="Arial Narrow" w:hAnsi="Arial Narrow"/>
          <w:b/>
          <w:sz w:val="22"/>
          <w:szCs w:val="22"/>
        </w:rPr>
        <w:t>8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D253BC">
        <w:rPr>
          <w:rStyle w:val="FontStyle12"/>
          <w:rFonts w:ascii="Arial Narrow" w:hAnsi="Arial Narrow"/>
          <w:sz w:val="22"/>
          <w:szCs w:val="22"/>
        </w:rPr>
        <w:t>1</w:t>
      </w:r>
      <w:r w:rsidR="00001A5F">
        <w:rPr>
          <w:rStyle w:val="FontStyle12"/>
          <w:rFonts w:ascii="Arial Narrow" w:hAnsi="Arial Narrow"/>
          <w:sz w:val="22"/>
          <w:szCs w:val="22"/>
        </w:rPr>
        <w:t>8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847F0C" w:rsidRPr="00037AC6">
        <w:rPr>
          <w:rFonts w:ascii="Arial Narrow" w:hAnsi="Arial Narrow"/>
          <w:sz w:val="22"/>
          <w:szCs w:val="22"/>
        </w:rPr>
        <w:t xml:space="preserve"> </w:t>
      </w:r>
      <w:r w:rsidR="009B6DA1">
        <w:rPr>
          <w:rFonts w:ascii="Arial Narrow" w:hAnsi="Arial Narrow"/>
          <w:sz w:val="22"/>
          <w:szCs w:val="22"/>
        </w:rPr>
        <w:t xml:space="preserve">управляющей организации </w:t>
      </w:r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001A5F">
        <w:rPr>
          <w:rStyle w:val="FontStyle12"/>
          <w:rFonts w:ascii="Arial Narrow" w:hAnsi="Arial Narrow"/>
          <w:sz w:val="22"/>
          <w:szCs w:val="22"/>
        </w:rPr>
        <w:t>4554,90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001A5F">
        <w:rPr>
          <w:rStyle w:val="FontStyle12"/>
          <w:rFonts w:ascii="Arial Narrow" w:hAnsi="Arial Narrow"/>
          <w:sz w:val="22"/>
          <w:szCs w:val="22"/>
        </w:rPr>
        <w:t>2619,17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001A5F">
        <w:rPr>
          <w:rStyle w:val="FontStyle12"/>
          <w:rFonts w:ascii="Arial Narrow" w:hAnsi="Arial Narrow"/>
          <w:sz w:val="22"/>
          <w:szCs w:val="22"/>
        </w:rPr>
        <w:t>57,50</w:t>
      </w:r>
      <w:r w:rsidR="00DC0BE1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</w:t>
      </w:r>
      <w:r w:rsidRPr="00037AC6">
        <w:rPr>
          <w:rFonts w:ascii="Arial Narrow" w:hAnsi="Arial Narrow"/>
          <w:sz w:val="22"/>
          <w:szCs w:val="22"/>
        </w:rPr>
        <w:t>а</w:t>
      </w:r>
      <w:r w:rsidRPr="00037AC6">
        <w:rPr>
          <w:rFonts w:ascii="Arial Narrow" w:hAnsi="Arial Narrow"/>
          <w:sz w:val="22"/>
          <w:szCs w:val="22"/>
        </w:rPr>
        <w:t>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</w:t>
      </w:r>
      <w:r w:rsidRPr="00037AC6">
        <w:rPr>
          <w:rFonts w:ascii="Arial Narrow" w:hAnsi="Arial Narrow"/>
          <w:sz w:val="22"/>
          <w:szCs w:val="22"/>
        </w:rPr>
        <w:t>р</w:t>
      </w:r>
      <w:r w:rsidRPr="00037AC6">
        <w:rPr>
          <w:rFonts w:ascii="Arial Narrow" w:hAnsi="Arial Narrow"/>
          <w:sz w:val="22"/>
          <w:szCs w:val="22"/>
        </w:rPr>
        <w:t>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</w:t>
      </w:r>
      <w:r w:rsidR="004F1F5E" w:rsidRPr="00037AC6">
        <w:rPr>
          <w:rFonts w:ascii="Arial Narrow" w:eastAsia="Arial Narrow" w:hAnsi="Arial Narrow"/>
          <w:sz w:val="22"/>
          <w:szCs w:val="22"/>
        </w:rPr>
        <w:t>д</w:t>
      </w:r>
      <w:r w:rsidR="004F1F5E" w:rsidRPr="00037AC6">
        <w:rPr>
          <w:rFonts w:ascii="Arial Narrow" w:eastAsia="Arial Narrow" w:hAnsi="Arial Narrow"/>
          <w:sz w:val="22"/>
          <w:szCs w:val="22"/>
        </w:rPr>
        <w:t>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</w:t>
      </w:r>
      <w:r w:rsidRPr="00037AC6">
        <w:rPr>
          <w:rFonts w:ascii="Arial Narrow" w:hAnsi="Arial Narrow"/>
          <w:color w:val="2C2D2E"/>
          <w:sz w:val="22"/>
          <w:szCs w:val="22"/>
        </w:rPr>
        <w:t>а</w:t>
      </w:r>
      <w:r w:rsidRPr="00037AC6">
        <w:rPr>
          <w:rFonts w:ascii="Arial Narrow" w:hAnsi="Arial Narrow"/>
          <w:color w:val="2C2D2E"/>
          <w:sz w:val="22"/>
          <w:szCs w:val="22"/>
        </w:rPr>
        <w:lastRenderedPageBreak/>
        <w:t>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 xml:space="preserve">S – общая площадь жилых и нежилых помещений МКД,  находящихся в собственности физических и юридических лиц, </w:t>
      </w:r>
      <w:r w:rsidR="00B86BEA">
        <w:rPr>
          <w:rFonts w:ascii="Arial Narrow" w:hAnsi="Arial Narrow"/>
          <w:sz w:val="22"/>
          <w:szCs w:val="22"/>
        </w:rPr>
        <w:t>4519,70</w:t>
      </w:r>
      <w:r w:rsidR="004F1F5E" w:rsidRPr="00037AC6">
        <w:rPr>
          <w:rFonts w:ascii="Arial Narrow" w:hAnsi="Arial Narrow"/>
          <w:sz w:val="22"/>
          <w:szCs w:val="22"/>
        </w:rPr>
        <w:t xml:space="preserve">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установке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При этом размер платы с 1 м кв. для каждого помещения в МКД составляет </w:t>
      </w:r>
      <w:r w:rsidR="00B86BEA">
        <w:rPr>
          <w:rFonts w:ascii="Arial Narrow" w:hAnsi="Arial Narrow"/>
          <w:sz w:val="22"/>
          <w:szCs w:val="22"/>
        </w:rPr>
        <w:t>9,77</w:t>
      </w:r>
      <w:bookmarkStart w:id="0" w:name="_GoBack"/>
      <w:bookmarkEnd w:id="0"/>
      <w:r w:rsidRPr="00037AC6">
        <w:rPr>
          <w:rFonts w:ascii="Arial Narrow" w:hAnsi="Arial Narrow"/>
          <w:sz w:val="22"/>
          <w:szCs w:val="22"/>
        </w:rPr>
        <w:t xml:space="preserve">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</w:t>
      </w:r>
      <w:r w:rsidRPr="00037AC6">
        <w:rPr>
          <w:rFonts w:ascii="Arial Narrow" w:eastAsia="Arial Narrow" w:hAnsi="Arial Narrow"/>
          <w:sz w:val="22"/>
          <w:szCs w:val="22"/>
        </w:rPr>
        <w:t>и</w:t>
      </w:r>
      <w:r w:rsidRPr="00037AC6">
        <w:rPr>
          <w:rFonts w:ascii="Arial Narrow" w:eastAsia="Arial Narrow" w:hAnsi="Arial Narrow"/>
          <w:sz w:val="22"/>
          <w:szCs w:val="22"/>
        </w:rPr>
        <w:t>онных стендах на первом этаже в каждом подъезде МКД, подлинники решений и протокола общего собрания собстве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</w:t>
      </w:r>
      <w:r w:rsidRPr="00037AC6">
        <w:rPr>
          <w:rFonts w:ascii="Arial Narrow" w:eastAsia="Arial Narrow" w:hAnsi="Arial Narrow"/>
          <w:sz w:val="22"/>
          <w:szCs w:val="22"/>
        </w:rPr>
        <w:t>н</w:t>
      </w:r>
      <w:r w:rsidRPr="00037AC6">
        <w:rPr>
          <w:rFonts w:ascii="Arial Narrow" w:eastAsia="Arial Narrow" w:hAnsi="Arial Narrow"/>
          <w:sz w:val="22"/>
          <w:szCs w:val="22"/>
        </w:rPr>
        <w:t>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55" w:rsidRDefault="009E4D55">
      <w:r>
        <w:separator/>
      </w:r>
    </w:p>
  </w:endnote>
  <w:endnote w:type="continuationSeparator" w:id="0">
    <w:p w:rsidR="009E4D55" w:rsidRDefault="009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55" w:rsidRDefault="009E4D55">
      <w:r>
        <w:separator/>
      </w:r>
    </w:p>
  </w:footnote>
  <w:footnote w:type="continuationSeparator" w:id="0">
    <w:p w:rsidR="009E4D55" w:rsidRDefault="009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1A5F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74A73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85900"/>
    <w:rsid w:val="0029082B"/>
    <w:rsid w:val="00290E44"/>
    <w:rsid w:val="00292119"/>
    <w:rsid w:val="002A4A2A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0229"/>
    <w:rsid w:val="003D3A24"/>
    <w:rsid w:val="003D61E7"/>
    <w:rsid w:val="003D6231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07E9E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A9A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488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0FC6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069DA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A776E"/>
    <w:rsid w:val="009B10E6"/>
    <w:rsid w:val="009B6DA1"/>
    <w:rsid w:val="009C511F"/>
    <w:rsid w:val="009C5FB8"/>
    <w:rsid w:val="009C6C2E"/>
    <w:rsid w:val="009D5982"/>
    <w:rsid w:val="009D7840"/>
    <w:rsid w:val="009E0C9F"/>
    <w:rsid w:val="009E4D55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894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86BEA"/>
    <w:rsid w:val="00B9063A"/>
    <w:rsid w:val="00BA0F43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1EB8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253BC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0BE1"/>
    <w:rsid w:val="00DC7092"/>
    <w:rsid w:val="00DE7B2D"/>
    <w:rsid w:val="00E06825"/>
    <w:rsid w:val="00E06ACD"/>
    <w:rsid w:val="00E1783F"/>
    <w:rsid w:val="00E26453"/>
    <w:rsid w:val="00E4214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26612"/>
    <w:rsid w:val="00F34FFE"/>
    <w:rsid w:val="00F41AB1"/>
    <w:rsid w:val="00F5031E"/>
    <w:rsid w:val="00F50C9E"/>
    <w:rsid w:val="00F634CA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4EC9-B43D-4652-9CDA-C061243D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2023-07-12T12:25:00Z</cp:lastPrinted>
  <dcterms:created xsi:type="dcterms:W3CDTF">2023-07-17T07:51:00Z</dcterms:created>
  <dcterms:modified xsi:type="dcterms:W3CDTF">2023-07-17T07:53:00Z</dcterms:modified>
</cp:coreProperties>
</file>